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Meiryo" w:cs="Meiryo" w:eastAsia="Meiryo" w:hAnsi="Meiryo"/>
          <w:sz w:val="46"/>
          <w:szCs w:val="46"/>
        </w:rPr>
      </w:pPr>
      <w:bookmarkStart w:colFirst="0" w:colLast="0" w:name="_qoczy7xsx41s" w:id="0"/>
      <w:bookmarkEnd w:id="0"/>
      <w:r w:rsidDel="00000000" w:rsidR="00000000" w:rsidRPr="00000000">
        <w:rPr>
          <w:rFonts w:ascii="Meiryo" w:cs="Meiryo" w:eastAsia="Meiryo" w:hAnsi="Meiryo"/>
          <w:sz w:val="46"/>
          <w:szCs w:val="46"/>
          <w:rtl w:val="0"/>
        </w:rPr>
        <w:t xml:space="preserve">SWANEL 引取再整備プログラム利用規約</w:t>
      </w:r>
    </w:p>
    <w:p w:rsidR="00000000" w:rsidDel="00000000" w:rsidP="00000000" w:rsidRDefault="00000000" w:rsidRPr="00000000" w14:paraId="00000002">
      <w:pPr>
        <w:pStyle w:val="Heading2"/>
        <w:keepNext w:val="0"/>
        <w:keepLines w:val="0"/>
        <w:spacing w:after="80" w:lineRule="auto"/>
        <w:rPr>
          <w:rFonts w:ascii="Meiryo" w:cs="Meiryo" w:eastAsia="Meiryo" w:hAnsi="Meiryo"/>
          <w:sz w:val="34"/>
          <w:szCs w:val="34"/>
        </w:rPr>
      </w:pPr>
      <w:bookmarkStart w:colFirst="0" w:colLast="0" w:name="_fnpn2rmrhmff" w:id="1"/>
      <w:bookmarkEnd w:id="1"/>
      <w:r w:rsidDel="00000000" w:rsidR="00000000" w:rsidRPr="00000000">
        <w:rPr>
          <w:rFonts w:ascii="Meiryo" w:cs="Meiryo" w:eastAsia="Meiryo" w:hAnsi="Meiryo"/>
          <w:sz w:val="34"/>
          <w:szCs w:val="34"/>
          <w:rtl w:val="0"/>
        </w:rPr>
        <w:t xml:space="preserve">第1章 総則</w:t>
      </w:r>
    </w:p>
    <w:p w:rsidR="00000000" w:rsidDel="00000000" w:rsidP="00000000" w:rsidRDefault="00000000" w:rsidRPr="00000000" w14:paraId="00000003">
      <w:pPr>
        <w:pStyle w:val="Heading3"/>
        <w:keepNext w:val="0"/>
        <w:keepLines w:val="0"/>
        <w:spacing w:before="280" w:lineRule="auto"/>
        <w:rPr>
          <w:rFonts w:ascii="Meiryo" w:cs="Meiryo" w:eastAsia="Meiryo" w:hAnsi="Meiryo"/>
          <w:color w:val="000000"/>
          <w:sz w:val="26"/>
          <w:szCs w:val="26"/>
        </w:rPr>
      </w:pPr>
      <w:bookmarkStart w:colFirst="0" w:colLast="0" w:name="_xgdwugtlzlcf" w:id="2"/>
      <w:bookmarkEnd w:id="2"/>
      <w:r w:rsidDel="00000000" w:rsidR="00000000" w:rsidRPr="00000000">
        <w:rPr>
          <w:rFonts w:ascii="Meiryo" w:cs="Meiryo" w:eastAsia="Meiryo" w:hAnsi="Meiryo"/>
          <w:color w:val="000000"/>
          <w:sz w:val="26"/>
          <w:szCs w:val="26"/>
          <w:rtl w:val="0"/>
        </w:rPr>
        <w:t xml:space="preserve">第1条（本プログラムの目的）</w:t>
      </w:r>
    </w:p>
    <w:p w:rsidR="00000000" w:rsidDel="00000000" w:rsidP="00000000" w:rsidRDefault="00000000" w:rsidRPr="00000000" w14:paraId="00000004">
      <w:pPr>
        <w:spacing w:after="240" w:before="240" w:lineRule="auto"/>
        <w:rPr>
          <w:rFonts w:ascii="Meiryo" w:cs="Meiryo" w:eastAsia="Meiryo" w:hAnsi="Meiryo"/>
        </w:rPr>
      </w:pPr>
      <w:r w:rsidDel="00000000" w:rsidR="00000000" w:rsidRPr="00000000">
        <w:rPr>
          <w:rFonts w:ascii="Meiryo" w:cs="Meiryo" w:eastAsia="Meiryo" w:hAnsi="Meiryo"/>
          <w:rtl w:val="0"/>
        </w:rPr>
        <w:t xml:space="preserve">本プログラムは、お客様にご愛用いただいたSWANEL製品を当社が責任をもって引取、再整備（リファービッシュ）することで、製品の寿命を延ばし、廃棄物削減と資源の有効活用を目指すものでございます。これは、循環型経済への貢献を目的としております。</w:t>
      </w:r>
    </w:p>
    <w:p w:rsidR="00000000" w:rsidDel="00000000" w:rsidP="00000000" w:rsidRDefault="00000000" w:rsidRPr="00000000" w14:paraId="00000005">
      <w:pPr>
        <w:pStyle w:val="Heading3"/>
        <w:keepNext w:val="0"/>
        <w:keepLines w:val="0"/>
        <w:spacing w:before="280" w:lineRule="auto"/>
        <w:rPr>
          <w:rFonts w:ascii="Meiryo" w:cs="Meiryo" w:eastAsia="Meiryo" w:hAnsi="Meiryo"/>
          <w:color w:val="000000"/>
          <w:sz w:val="26"/>
          <w:szCs w:val="26"/>
        </w:rPr>
      </w:pPr>
      <w:bookmarkStart w:colFirst="0" w:colLast="0" w:name="_3qe6j7hvudc2" w:id="3"/>
      <w:bookmarkEnd w:id="3"/>
      <w:r w:rsidDel="00000000" w:rsidR="00000000" w:rsidRPr="00000000">
        <w:rPr>
          <w:rFonts w:ascii="Meiryo" w:cs="Meiryo" w:eastAsia="Meiryo" w:hAnsi="Meiryo"/>
          <w:color w:val="000000"/>
          <w:sz w:val="26"/>
          <w:szCs w:val="26"/>
          <w:rtl w:val="0"/>
        </w:rPr>
        <w:t xml:space="preserve">第2条（対象者および対象製品）</w:t>
      </w:r>
    </w:p>
    <w:p w:rsidR="00000000" w:rsidDel="00000000" w:rsidP="00000000" w:rsidRDefault="00000000" w:rsidRPr="00000000" w14:paraId="00000006">
      <w:pPr>
        <w:numPr>
          <w:ilvl w:val="0"/>
          <w:numId w:val="2"/>
        </w:numPr>
        <w:spacing w:after="0" w:afterAutospacing="0" w:before="240" w:lineRule="auto"/>
        <w:ind w:left="720" w:hanging="360"/>
        <w:rPr>
          <w:rFonts w:ascii="Meiryo" w:cs="Meiryo" w:eastAsia="Meiryo" w:hAnsi="Meiryo"/>
        </w:rPr>
      </w:pPr>
      <w:r w:rsidDel="00000000" w:rsidR="00000000" w:rsidRPr="00000000">
        <w:rPr>
          <w:rFonts w:ascii="Meiryo" w:cs="Meiryo" w:eastAsia="Meiryo" w:hAnsi="Meiryo"/>
          <w:rtl w:val="0"/>
        </w:rPr>
        <w:t xml:space="preserve">本プログラムをご利用いただけるお客様（対象者）は、当社のデータベースにSWANEL製品の購入者としてお客様登録をされている方に限定いたします。</w:t>
      </w:r>
    </w:p>
    <w:p w:rsidR="00000000" w:rsidDel="00000000" w:rsidP="00000000" w:rsidRDefault="00000000" w:rsidRPr="00000000" w14:paraId="00000007">
      <w:pPr>
        <w:numPr>
          <w:ilvl w:val="0"/>
          <w:numId w:val="2"/>
        </w:numPr>
        <w:spacing w:after="0" w:afterAutospacing="0" w:before="0" w:beforeAutospacing="0" w:lineRule="auto"/>
        <w:ind w:left="720" w:hanging="360"/>
        <w:rPr>
          <w:rFonts w:ascii="Meiryo" w:cs="Meiryo" w:eastAsia="Meiryo" w:hAnsi="Meiryo"/>
        </w:rPr>
      </w:pPr>
      <w:r w:rsidDel="00000000" w:rsidR="00000000" w:rsidRPr="00000000">
        <w:rPr>
          <w:rFonts w:ascii="Meiryo" w:cs="Meiryo" w:eastAsia="Meiryo" w:hAnsi="Meiryo"/>
          <w:rtl w:val="0"/>
        </w:rPr>
        <w:t xml:space="preserve">中古販売店、フリマサイト等、当社以外の第三者から当該製品を入手されたお客様は、本プログラムの対象外とさせていただきます。</w:t>
      </w:r>
    </w:p>
    <w:p w:rsidR="00000000" w:rsidDel="00000000" w:rsidP="00000000" w:rsidRDefault="00000000" w:rsidRPr="00000000" w14:paraId="00000008">
      <w:pPr>
        <w:numPr>
          <w:ilvl w:val="0"/>
          <w:numId w:val="2"/>
        </w:numPr>
        <w:spacing w:after="0" w:afterAutospacing="0" w:before="0" w:beforeAutospacing="0" w:lineRule="auto"/>
        <w:ind w:left="720" w:hanging="360"/>
        <w:rPr>
          <w:rFonts w:ascii="Meiryo" w:cs="Meiryo" w:eastAsia="Meiryo" w:hAnsi="Meiryo"/>
        </w:rPr>
      </w:pPr>
      <w:r w:rsidDel="00000000" w:rsidR="00000000" w:rsidRPr="00000000">
        <w:rPr>
          <w:rFonts w:ascii="Meiryo" w:cs="Meiryo" w:eastAsia="Meiryo" w:hAnsi="Meiryo"/>
          <w:rtl w:val="0"/>
        </w:rPr>
        <w:t xml:space="preserve">本プログラムの対象製品は、当社が製造・販売いたしましたソファベッド製品「SWANEL」のみといたします。</w:t>
      </w:r>
    </w:p>
    <w:p w:rsidR="00000000" w:rsidDel="00000000" w:rsidP="00000000" w:rsidRDefault="00000000" w:rsidRPr="00000000" w14:paraId="00000009">
      <w:pPr>
        <w:numPr>
          <w:ilvl w:val="0"/>
          <w:numId w:val="2"/>
        </w:numPr>
        <w:spacing w:after="240" w:before="0" w:beforeAutospacing="0" w:lineRule="auto"/>
        <w:ind w:left="720" w:hanging="360"/>
        <w:rPr>
          <w:rFonts w:ascii="Meiryo" w:cs="Meiryo" w:eastAsia="Meiryo" w:hAnsi="Meiryo"/>
        </w:rPr>
      </w:pPr>
      <w:r w:rsidDel="00000000" w:rsidR="00000000" w:rsidRPr="00000000">
        <w:rPr>
          <w:rFonts w:ascii="Meiryo" w:cs="Meiryo" w:eastAsia="Meiryo" w:hAnsi="Meiryo"/>
          <w:rtl w:val="0"/>
        </w:rPr>
        <w:t xml:space="preserve">保証期間の有無にかかわらず、全てのSWANEL製品が引取検討の対象となります。</w:t>
      </w:r>
    </w:p>
    <w:p w:rsidR="00000000" w:rsidDel="00000000" w:rsidP="00000000" w:rsidRDefault="00000000" w:rsidRPr="00000000" w14:paraId="0000000A">
      <w:pPr>
        <w:pStyle w:val="Heading2"/>
        <w:keepNext w:val="0"/>
        <w:keepLines w:val="0"/>
        <w:spacing w:after="80" w:lineRule="auto"/>
        <w:rPr>
          <w:rFonts w:ascii="Meiryo" w:cs="Meiryo" w:eastAsia="Meiryo" w:hAnsi="Meiryo"/>
          <w:sz w:val="34"/>
          <w:szCs w:val="34"/>
        </w:rPr>
      </w:pPr>
      <w:bookmarkStart w:colFirst="0" w:colLast="0" w:name="_u3755bh9j29i" w:id="4"/>
      <w:bookmarkEnd w:id="4"/>
      <w:r w:rsidDel="00000000" w:rsidR="00000000" w:rsidRPr="00000000">
        <w:rPr>
          <w:rFonts w:ascii="Meiryo" w:cs="Meiryo" w:eastAsia="Meiryo" w:hAnsi="Meiryo"/>
          <w:sz w:val="34"/>
          <w:szCs w:val="34"/>
          <w:rtl w:val="0"/>
        </w:rPr>
        <w:t xml:space="preserve">第2章 引取手続きと下取り金額</w:t>
      </w:r>
    </w:p>
    <w:p w:rsidR="00000000" w:rsidDel="00000000" w:rsidP="00000000" w:rsidRDefault="00000000" w:rsidRPr="00000000" w14:paraId="0000000B">
      <w:pPr>
        <w:pStyle w:val="Heading3"/>
        <w:keepNext w:val="0"/>
        <w:keepLines w:val="0"/>
        <w:spacing w:before="280" w:lineRule="auto"/>
        <w:rPr>
          <w:rFonts w:ascii="Meiryo" w:cs="Meiryo" w:eastAsia="Meiryo" w:hAnsi="Meiryo"/>
          <w:color w:val="000000"/>
          <w:sz w:val="26"/>
          <w:szCs w:val="26"/>
        </w:rPr>
      </w:pPr>
      <w:bookmarkStart w:colFirst="0" w:colLast="0" w:name="_pdgjpbj0mkun" w:id="5"/>
      <w:bookmarkEnd w:id="5"/>
      <w:r w:rsidDel="00000000" w:rsidR="00000000" w:rsidRPr="00000000">
        <w:rPr>
          <w:rFonts w:ascii="Meiryo" w:cs="Meiryo" w:eastAsia="Meiryo" w:hAnsi="Meiryo"/>
          <w:color w:val="000000"/>
          <w:sz w:val="26"/>
          <w:szCs w:val="26"/>
          <w:rtl w:val="0"/>
        </w:rPr>
        <w:t xml:space="preserve">第3条（引取の申請と可否の判断）</w:t>
      </w:r>
    </w:p>
    <w:p w:rsidR="00000000" w:rsidDel="00000000" w:rsidP="00000000" w:rsidRDefault="00000000" w:rsidRPr="00000000" w14:paraId="0000000C">
      <w:pPr>
        <w:numPr>
          <w:ilvl w:val="0"/>
          <w:numId w:val="3"/>
        </w:numPr>
        <w:spacing w:after="0" w:afterAutospacing="0" w:before="240" w:lineRule="auto"/>
        <w:ind w:left="720" w:hanging="360"/>
        <w:rPr>
          <w:rFonts w:ascii="Meiryo" w:cs="Meiryo" w:eastAsia="Meiryo" w:hAnsi="Meiryo"/>
        </w:rPr>
      </w:pPr>
      <w:r w:rsidDel="00000000" w:rsidR="00000000" w:rsidRPr="00000000">
        <w:rPr>
          <w:rFonts w:ascii="Meiryo" w:cs="Meiryo" w:eastAsia="Meiryo" w:hAnsi="Meiryo"/>
          <w:rtl w:val="0"/>
        </w:rPr>
        <w:t xml:space="preserve">お客様は、引取をご希望されるSWANEL製品の**製品写真（全体、細部、破損箇所など）**を当社に提出していただくものといたします。</w:t>
      </w:r>
    </w:p>
    <w:p w:rsidR="00000000" w:rsidDel="00000000" w:rsidP="00000000" w:rsidRDefault="00000000" w:rsidRPr="00000000" w14:paraId="0000000D">
      <w:pPr>
        <w:numPr>
          <w:ilvl w:val="0"/>
          <w:numId w:val="3"/>
        </w:numPr>
        <w:spacing w:after="0" w:afterAutospacing="0" w:before="0" w:beforeAutospacing="0" w:lineRule="auto"/>
        <w:ind w:left="720" w:hanging="360"/>
        <w:rPr>
          <w:rFonts w:ascii="Meiryo" w:cs="Meiryo" w:eastAsia="Meiryo" w:hAnsi="Meiryo"/>
        </w:rPr>
      </w:pPr>
      <w:r w:rsidDel="00000000" w:rsidR="00000000" w:rsidRPr="00000000">
        <w:rPr>
          <w:rFonts w:ascii="Meiryo" w:cs="Meiryo" w:eastAsia="Meiryo" w:hAnsi="Meiryo"/>
          <w:rtl w:val="0"/>
        </w:rPr>
        <w:t xml:space="preserve">当社は、提出された写真とお客様の登録情報をもとに、再整備の可否、および引取に伴う当社のコストを総合的に検討し、引取の可否を判断いたします。</w:t>
      </w:r>
    </w:p>
    <w:p w:rsidR="00000000" w:rsidDel="00000000" w:rsidP="00000000" w:rsidRDefault="00000000" w:rsidRPr="00000000" w14:paraId="0000000E">
      <w:pPr>
        <w:numPr>
          <w:ilvl w:val="0"/>
          <w:numId w:val="3"/>
        </w:numPr>
        <w:spacing w:after="0" w:afterAutospacing="0" w:before="0" w:beforeAutospacing="0" w:lineRule="auto"/>
        <w:ind w:left="720" w:hanging="360"/>
        <w:rPr>
          <w:rFonts w:ascii="Meiryo" w:cs="Meiryo" w:eastAsia="Meiryo" w:hAnsi="Meiryo"/>
        </w:rPr>
      </w:pPr>
      <w:r w:rsidDel="00000000" w:rsidR="00000000" w:rsidRPr="00000000">
        <w:rPr>
          <w:rFonts w:ascii="Meiryo" w:cs="Meiryo" w:eastAsia="Meiryo" w:hAnsi="Meiryo"/>
          <w:rtl w:val="0"/>
        </w:rPr>
        <w:t xml:space="preserve">以下に該当すると当社が判断した場合、引取をお断りする場合がございます。</w:t>
      </w:r>
    </w:p>
    <w:p w:rsidR="00000000" w:rsidDel="00000000" w:rsidP="00000000" w:rsidRDefault="00000000" w:rsidRPr="00000000" w14:paraId="0000000F">
      <w:pPr>
        <w:numPr>
          <w:ilvl w:val="1"/>
          <w:numId w:val="3"/>
        </w:numPr>
        <w:spacing w:after="0" w:afterAutospacing="0" w:before="0" w:beforeAutospacing="0" w:lineRule="auto"/>
        <w:ind w:left="1440" w:hanging="360"/>
        <w:rPr>
          <w:rFonts w:ascii="Meiryo" w:cs="Meiryo" w:eastAsia="Meiryo" w:hAnsi="Meiryo"/>
        </w:rPr>
      </w:pPr>
      <w:r w:rsidDel="00000000" w:rsidR="00000000" w:rsidRPr="00000000">
        <w:rPr>
          <w:rFonts w:ascii="Meiryo" w:cs="Meiryo" w:eastAsia="Meiryo" w:hAnsi="Meiryo"/>
          <w:rtl w:val="0"/>
        </w:rPr>
        <w:t xml:space="preserve">製品の原型を留めないほどの著しい破損や劣化がある場合</w:t>
      </w:r>
    </w:p>
    <w:p w:rsidR="00000000" w:rsidDel="00000000" w:rsidP="00000000" w:rsidRDefault="00000000" w:rsidRPr="00000000" w14:paraId="00000010">
      <w:pPr>
        <w:numPr>
          <w:ilvl w:val="1"/>
          <w:numId w:val="3"/>
        </w:numPr>
        <w:spacing w:after="0" w:afterAutospacing="0" w:before="0" w:beforeAutospacing="0" w:lineRule="auto"/>
        <w:ind w:left="1440" w:hanging="360"/>
        <w:rPr>
          <w:rFonts w:ascii="Meiryo" w:cs="Meiryo" w:eastAsia="Meiryo" w:hAnsi="Meiryo"/>
        </w:rPr>
      </w:pPr>
      <w:r w:rsidDel="00000000" w:rsidR="00000000" w:rsidRPr="00000000">
        <w:rPr>
          <w:rFonts w:ascii="Meiryo" w:cs="Meiryo" w:eastAsia="Meiryo" w:hAnsi="Meiryo"/>
          <w:rtl w:val="0"/>
        </w:rPr>
        <w:t xml:space="preserve">衛生上の問題（異臭、激しい汚れ、虫害など）がある場合</w:t>
      </w:r>
    </w:p>
    <w:p w:rsidR="00000000" w:rsidDel="00000000" w:rsidP="00000000" w:rsidRDefault="00000000" w:rsidRPr="00000000" w14:paraId="00000011">
      <w:pPr>
        <w:numPr>
          <w:ilvl w:val="1"/>
          <w:numId w:val="3"/>
        </w:numPr>
        <w:spacing w:after="0" w:afterAutospacing="0" w:before="0" w:beforeAutospacing="0" w:lineRule="auto"/>
        <w:ind w:left="1440" w:hanging="360"/>
        <w:rPr>
          <w:rFonts w:ascii="Meiryo" w:cs="Meiryo" w:eastAsia="Meiryo" w:hAnsi="Meiryo"/>
        </w:rPr>
      </w:pPr>
      <w:r w:rsidDel="00000000" w:rsidR="00000000" w:rsidRPr="00000000">
        <w:rPr>
          <w:rFonts w:ascii="Meiryo" w:cs="Meiryo" w:eastAsia="Meiryo" w:hAnsi="Meiryo"/>
          <w:rtl w:val="0"/>
        </w:rPr>
        <w:t xml:space="preserve">改造や、当社の定める仕様外の修理が施されている場合</w:t>
      </w:r>
    </w:p>
    <w:p w:rsidR="00000000" w:rsidDel="00000000" w:rsidP="00000000" w:rsidRDefault="00000000" w:rsidRPr="00000000" w14:paraId="00000012">
      <w:pPr>
        <w:numPr>
          <w:ilvl w:val="1"/>
          <w:numId w:val="3"/>
        </w:numPr>
        <w:spacing w:after="240" w:before="0" w:beforeAutospacing="0" w:lineRule="auto"/>
        <w:ind w:left="1440" w:hanging="360"/>
        <w:rPr>
          <w:rFonts w:ascii="Meiryo" w:cs="Meiryo" w:eastAsia="Meiryo" w:hAnsi="Meiryo"/>
        </w:rPr>
      </w:pPr>
      <w:r w:rsidDel="00000000" w:rsidR="00000000" w:rsidRPr="00000000">
        <w:rPr>
          <w:rFonts w:ascii="Meiryo" w:cs="Meiryo" w:eastAsia="Meiryo" w:hAnsi="Meiryo"/>
          <w:rtl w:val="0"/>
        </w:rPr>
        <w:t xml:space="preserve">その他、再整備が極めて困難またはコストに見合わないと判断される場合</w:t>
      </w:r>
    </w:p>
    <w:p w:rsidR="00000000" w:rsidDel="00000000" w:rsidP="00000000" w:rsidRDefault="00000000" w:rsidRPr="00000000" w14:paraId="00000013">
      <w:pPr>
        <w:pStyle w:val="Heading3"/>
        <w:keepNext w:val="0"/>
        <w:keepLines w:val="0"/>
        <w:spacing w:before="280" w:lineRule="auto"/>
        <w:rPr>
          <w:rFonts w:ascii="Meiryo" w:cs="Meiryo" w:eastAsia="Meiryo" w:hAnsi="Meiryo"/>
          <w:color w:val="000000"/>
          <w:sz w:val="26"/>
          <w:szCs w:val="26"/>
        </w:rPr>
      </w:pPr>
      <w:bookmarkStart w:colFirst="0" w:colLast="0" w:name="_1bv412tt9co1" w:id="6"/>
      <w:bookmarkEnd w:id="6"/>
      <w:r w:rsidDel="00000000" w:rsidR="00000000" w:rsidRPr="00000000">
        <w:rPr>
          <w:rFonts w:ascii="Meiryo" w:cs="Meiryo" w:eastAsia="Meiryo" w:hAnsi="Meiryo"/>
          <w:color w:val="000000"/>
          <w:sz w:val="26"/>
          <w:szCs w:val="26"/>
          <w:rtl w:val="0"/>
        </w:rPr>
        <w:t xml:space="preserve">第4条（下取り金額の提示と決定）</w:t>
      </w:r>
    </w:p>
    <w:p w:rsidR="00000000" w:rsidDel="00000000" w:rsidP="00000000" w:rsidRDefault="00000000" w:rsidRPr="00000000" w14:paraId="00000014">
      <w:pPr>
        <w:numPr>
          <w:ilvl w:val="0"/>
          <w:numId w:val="1"/>
        </w:numPr>
        <w:spacing w:after="0" w:afterAutospacing="0" w:before="240" w:lineRule="auto"/>
        <w:ind w:left="720" w:hanging="360"/>
        <w:rPr>
          <w:rFonts w:ascii="Meiryo" w:cs="Meiryo" w:eastAsia="Meiryo" w:hAnsi="Meiryo"/>
        </w:rPr>
      </w:pPr>
      <w:r w:rsidDel="00000000" w:rsidR="00000000" w:rsidRPr="00000000">
        <w:rPr>
          <w:rFonts w:ascii="Meiryo" w:cs="Meiryo" w:eastAsia="Meiryo" w:hAnsi="Meiryo"/>
          <w:rtl w:val="0"/>
        </w:rPr>
        <w:t xml:space="preserve">当社が引取可能と判断した場合、製品の使用状態、製造年、再整備にかかる見込み費用を考慮し、**下取り金額（買取代金）**をお客様に提示いたします。</w:t>
      </w:r>
    </w:p>
    <w:p w:rsidR="00000000" w:rsidDel="00000000" w:rsidP="00000000" w:rsidRDefault="00000000" w:rsidRPr="00000000" w14:paraId="00000015">
      <w:pPr>
        <w:numPr>
          <w:ilvl w:val="0"/>
          <w:numId w:val="1"/>
        </w:numPr>
        <w:spacing w:after="0" w:afterAutospacing="0" w:before="0" w:beforeAutospacing="0" w:lineRule="auto"/>
        <w:ind w:left="720" w:hanging="360"/>
        <w:rPr>
          <w:rFonts w:ascii="Meiryo" w:cs="Meiryo" w:eastAsia="Meiryo" w:hAnsi="Meiryo"/>
        </w:rPr>
      </w:pPr>
      <w:r w:rsidDel="00000000" w:rsidR="00000000" w:rsidRPr="00000000">
        <w:rPr>
          <w:rFonts w:ascii="Meiryo" w:cs="Meiryo" w:eastAsia="Meiryo" w:hAnsi="Meiryo"/>
          <w:rtl w:val="0"/>
        </w:rPr>
        <w:t xml:space="preserve">下取り金額は、製品の状態に応じて**「無料（0円）」から有償**で提示されます。</w:t>
      </w:r>
    </w:p>
    <w:p w:rsidR="00000000" w:rsidDel="00000000" w:rsidP="00000000" w:rsidRDefault="00000000" w:rsidRPr="00000000" w14:paraId="00000016">
      <w:pPr>
        <w:numPr>
          <w:ilvl w:val="0"/>
          <w:numId w:val="1"/>
        </w:numPr>
        <w:spacing w:after="0" w:afterAutospacing="0" w:before="0" w:beforeAutospacing="0" w:lineRule="auto"/>
        <w:ind w:left="720" w:hanging="360"/>
        <w:rPr>
          <w:rFonts w:ascii="Meiryo" w:cs="Meiryo" w:eastAsia="Meiryo" w:hAnsi="Meiryo"/>
        </w:rPr>
      </w:pPr>
      <w:r w:rsidDel="00000000" w:rsidR="00000000" w:rsidRPr="00000000">
        <w:rPr>
          <w:rFonts w:ascii="Meiryo" w:cs="Meiryo" w:eastAsia="Meiryo" w:hAnsi="Meiryo"/>
          <w:rtl w:val="0"/>
        </w:rPr>
        <w:t xml:space="preserve">お客様は、提示された下取り金額に同意された後、引取手続きに進んでいただくものといたします。</w:t>
      </w:r>
    </w:p>
    <w:p w:rsidR="00000000" w:rsidDel="00000000" w:rsidP="00000000" w:rsidRDefault="00000000" w:rsidRPr="00000000" w14:paraId="00000017">
      <w:pPr>
        <w:numPr>
          <w:ilvl w:val="0"/>
          <w:numId w:val="1"/>
        </w:numPr>
        <w:spacing w:after="240" w:before="0" w:beforeAutospacing="0" w:lineRule="auto"/>
        <w:ind w:left="720" w:hanging="360"/>
        <w:rPr>
          <w:rFonts w:ascii="Meiryo" w:cs="Meiryo" w:eastAsia="Meiryo" w:hAnsi="Meiryo"/>
        </w:rPr>
      </w:pPr>
      <w:r w:rsidDel="00000000" w:rsidR="00000000" w:rsidRPr="00000000">
        <w:rPr>
          <w:rFonts w:ascii="Meiryo" w:cs="Meiryo" w:eastAsia="Meiryo" w:hAnsi="Meiryo"/>
          <w:rtl w:val="0"/>
        </w:rPr>
        <w:t xml:space="preserve">下取り金額の提示は写真に基づくものであり、現物確認後に状態が著しく異なると判断された場合は、改めて金額を提示し直すか、引取を撤回する場合がございます。</w:t>
      </w:r>
    </w:p>
    <w:p w:rsidR="00000000" w:rsidDel="00000000" w:rsidP="00000000" w:rsidRDefault="00000000" w:rsidRPr="00000000" w14:paraId="00000018">
      <w:pPr>
        <w:pStyle w:val="Heading2"/>
        <w:keepNext w:val="0"/>
        <w:keepLines w:val="0"/>
        <w:spacing w:after="80" w:lineRule="auto"/>
        <w:rPr>
          <w:rFonts w:ascii="Meiryo" w:cs="Meiryo" w:eastAsia="Meiryo" w:hAnsi="Meiryo"/>
          <w:sz w:val="34"/>
          <w:szCs w:val="34"/>
        </w:rPr>
      </w:pPr>
      <w:bookmarkStart w:colFirst="0" w:colLast="0" w:name="_k2lbnr9v4zjx" w:id="7"/>
      <w:bookmarkEnd w:id="7"/>
      <w:r w:rsidDel="00000000" w:rsidR="00000000" w:rsidRPr="00000000">
        <w:rPr>
          <w:rFonts w:ascii="Meiryo" w:cs="Meiryo" w:eastAsia="Meiryo" w:hAnsi="Meiryo"/>
          <w:sz w:val="34"/>
          <w:szCs w:val="34"/>
          <w:rtl w:val="0"/>
        </w:rPr>
        <w:t xml:space="preserve">第3章 費用と所有権の移転</w:t>
      </w:r>
    </w:p>
    <w:p w:rsidR="00000000" w:rsidDel="00000000" w:rsidP="00000000" w:rsidRDefault="00000000" w:rsidRPr="00000000" w14:paraId="00000019">
      <w:pPr>
        <w:pStyle w:val="Heading3"/>
        <w:keepNext w:val="0"/>
        <w:keepLines w:val="0"/>
        <w:spacing w:before="280" w:lineRule="auto"/>
        <w:rPr>
          <w:rFonts w:ascii="Meiryo" w:cs="Meiryo" w:eastAsia="Meiryo" w:hAnsi="Meiryo"/>
          <w:color w:val="000000"/>
          <w:sz w:val="26"/>
          <w:szCs w:val="26"/>
        </w:rPr>
      </w:pPr>
      <w:bookmarkStart w:colFirst="0" w:colLast="0" w:name="_zfvpmti27cs7" w:id="8"/>
      <w:bookmarkEnd w:id="8"/>
      <w:r w:rsidDel="00000000" w:rsidR="00000000" w:rsidRPr="00000000">
        <w:rPr>
          <w:rFonts w:ascii="Meiryo" w:cs="Meiryo" w:eastAsia="Meiryo" w:hAnsi="Meiryo"/>
          <w:color w:val="000000"/>
          <w:sz w:val="26"/>
          <w:szCs w:val="26"/>
          <w:rtl w:val="0"/>
        </w:rPr>
        <w:t xml:space="preserve">第5条（費用負担）</w:t>
      </w:r>
    </w:p>
    <w:p w:rsidR="00000000" w:rsidDel="00000000" w:rsidP="00000000" w:rsidRDefault="00000000" w:rsidRPr="00000000" w14:paraId="0000001A">
      <w:pPr>
        <w:numPr>
          <w:ilvl w:val="0"/>
          <w:numId w:val="4"/>
        </w:numPr>
        <w:spacing w:after="0" w:afterAutospacing="0" w:before="240" w:lineRule="auto"/>
        <w:ind w:left="720" w:hanging="360"/>
        <w:rPr>
          <w:rFonts w:ascii="Meiryo" w:cs="Meiryo" w:eastAsia="Meiryo" w:hAnsi="Meiryo"/>
        </w:rPr>
      </w:pPr>
      <w:r w:rsidDel="00000000" w:rsidR="00000000" w:rsidRPr="00000000">
        <w:rPr>
          <w:rFonts w:ascii="Meiryo" w:cs="Meiryo" w:eastAsia="Meiryo" w:hAnsi="Meiryo"/>
          <w:rtl w:val="0"/>
        </w:rPr>
        <w:t xml:space="preserve">原則として、製品の下取り金額が有償の場合、搬出・輸送にかかる費用は当社が負担いたします。</w:t>
      </w:r>
    </w:p>
    <w:p w:rsidR="00000000" w:rsidDel="00000000" w:rsidP="00000000" w:rsidRDefault="00000000" w:rsidRPr="00000000" w14:paraId="0000001B">
      <w:pPr>
        <w:numPr>
          <w:ilvl w:val="0"/>
          <w:numId w:val="4"/>
        </w:numPr>
        <w:spacing w:after="240" w:before="0" w:beforeAutospacing="0" w:lineRule="auto"/>
        <w:ind w:left="720" w:hanging="360"/>
        <w:rPr>
          <w:rFonts w:ascii="Meiryo" w:cs="Meiryo" w:eastAsia="Meiryo" w:hAnsi="Meiryo"/>
        </w:rPr>
      </w:pPr>
      <w:r w:rsidDel="00000000" w:rsidR="00000000" w:rsidRPr="00000000">
        <w:rPr>
          <w:rFonts w:ascii="Meiryo" w:cs="Meiryo" w:eastAsia="Meiryo" w:hAnsi="Meiryo"/>
          <w:rtl w:val="0"/>
        </w:rPr>
        <w:t xml:space="preserve">ただし、特殊な搬出経路（例：窓からの吊り下げ作業、大型クレーンが必要など）に伴う追加費用が発生する場合は、事前にお客様の同意を得た上で、当該費用をお客様にご負担いただく場合がございます。</w:t>
      </w:r>
    </w:p>
    <w:p w:rsidR="00000000" w:rsidDel="00000000" w:rsidP="00000000" w:rsidRDefault="00000000" w:rsidRPr="00000000" w14:paraId="0000001C">
      <w:pPr>
        <w:pStyle w:val="Heading3"/>
        <w:keepNext w:val="0"/>
        <w:keepLines w:val="0"/>
        <w:spacing w:before="280" w:lineRule="auto"/>
        <w:rPr>
          <w:rFonts w:ascii="Meiryo" w:cs="Meiryo" w:eastAsia="Meiryo" w:hAnsi="Meiryo"/>
          <w:color w:val="000000"/>
          <w:sz w:val="26"/>
          <w:szCs w:val="26"/>
        </w:rPr>
      </w:pPr>
      <w:bookmarkStart w:colFirst="0" w:colLast="0" w:name="_wri8ffg1qu5z" w:id="9"/>
      <w:bookmarkEnd w:id="9"/>
      <w:r w:rsidDel="00000000" w:rsidR="00000000" w:rsidRPr="00000000">
        <w:rPr>
          <w:rFonts w:ascii="Meiryo" w:cs="Meiryo" w:eastAsia="Meiryo" w:hAnsi="Meiryo"/>
          <w:color w:val="000000"/>
          <w:sz w:val="26"/>
          <w:szCs w:val="26"/>
          <w:rtl w:val="0"/>
        </w:rPr>
        <w:t xml:space="preserve">第6条（製品の引渡しと所有権の移転）</w:t>
      </w:r>
    </w:p>
    <w:p w:rsidR="00000000" w:rsidDel="00000000" w:rsidP="00000000" w:rsidRDefault="00000000" w:rsidRPr="00000000" w14:paraId="0000001D">
      <w:pPr>
        <w:numPr>
          <w:ilvl w:val="0"/>
          <w:numId w:val="6"/>
        </w:numPr>
        <w:spacing w:after="0" w:afterAutospacing="0" w:before="240" w:lineRule="auto"/>
        <w:ind w:left="720" w:hanging="360"/>
        <w:rPr>
          <w:rFonts w:ascii="Meiryo" w:cs="Meiryo" w:eastAsia="Meiryo" w:hAnsi="Meiryo"/>
        </w:rPr>
      </w:pPr>
      <w:r w:rsidDel="00000000" w:rsidR="00000000" w:rsidRPr="00000000">
        <w:rPr>
          <w:rFonts w:ascii="Meiryo" w:cs="Meiryo" w:eastAsia="Meiryo" w:hAnsi="Meiryo"/>
          <w:rtl w:val="0"/>
        </w:rPr>
        <w:t xml:space="preserve">引取</w:t>
      </w:r>
      <w:r w:rsidDel="00000000" w:rsidR="00000000" w:rsidRPr="00000000">
        <w:rPr>
          <w:rFonts w:ascii="Meiryo" w:cs="Meiryo" w:eastAsia="Meiryo" w:hAnsi="Meiryo"/>
          <w:rtl w:val="0"/>
        </w:rPr>
        <w:t xml:space="preserve">日の日程調整および搬出方法は、お客様と当社で協議の上決定いたします。</w:t>
      </w:r>
    </w:p>
    <w:p w:rsidR="00000000" w:rsidDel="00000000" w:rsidP="00000000" w:rsidRDefault="00000000" w:rsidRPr="00000000" w14:paraId="0000001E">
      <w:pPr>
        <w:numPr>
          <w:ilvl w:val="0"/>
          <w:numId w:val="6"/>
        </w:numPr>
        <w:spacing w:after="0" w:afterAutospacing="0" w:before="0" w:beforeAutospacing="0" w:lineRule="auto"/>
        <w:ind w:left="720" w:hanging="360"/>
        <w:rPr>
          <w:rFonts w:ascii="Meiryo" w:cs="Meiryo" w:eastAsia="Meiryo" w:hAnsi="Meiryo"/>
        </w:rPr>
      </w:pPr>
      <w:r w:rsidDel="00000000" w:rsidR="00000000" w:rsidRPr="00000000">
        <w:rPr>
          <w:rFonts w:ascii="Meiryo" w:cs="Meiryo" w:eastAsia="Meiryo" w:hAnsi="Meiryo"/>
          <w:rtl w:val="0"/>
        </w:rPr>
        <w:t xml:space="preserve">引取が完了した時点をもって、当該製品の所有権はお客様から当社に移転するものといたします。</w:t>
      </w:r>
    </w:p>
    <w:p w:rsidR="00000000" w:rsidDel="00000000" w:rsidP="00000000" w:rsidRDefault="00000000" w:rsidRPr="00000000" w14:paraId="0000001F">
      <w:pPr>
        <w:numPr>
          <w:ilvl w:val="0"/>
          <w:numId w:val="6"/>
        </w:numPr>
        <w:spacing w:after="240" w:before="0" w:beforeAutospacing="0" w:lineRule="auto"/>
        <w:ind w:left="720" w:hanging="360"/>
        <w:rPr>
          <w:rFonts w:ascii="Meiryo" w:cs="Meiryo" w:eastAsia="Meiryo" w:hAnsi="Meiryo"/>
        </w:rPr>
      </w:pPr>
      <w:r w:rsidDel="00000000" w:rsidR="00000000" w:rsidRPr="00000000">
        <w:rPr>
          <w:rFonts w:ascii="Meiryo" w:cs="Meiryo" w:eastAsia="Meiryo" w:hAnsi="Meiryo"/>
          <w:rtl w:val="0"/>
        </w:rPr>
        <w:t xml:space="preserve">所有権移転後、お客様はいかなる理由があっても、製品の返却を求めることはできません。</w:t>
      </w:r>
    </w:p>
    <w:p w:rsidR="00000000" w:rsidDel="00000000" w:rsidP="00000000" w:rsidRDefault="00000000" w:rsidRPr="00000000" w14:paraId="00000020">
      <w:pPr>
        <w:pStyle w:val="Heading2"/>
        <w:keepNext w:val="0"/>
        <w:keepLines w:val="0"/>
        <w:spacing w:after="80" w:lineRule="auto"/>
        <w:rPr>
          <w:rFonts w:ascii="Meiryo" w:cs="Meiryo" w:eastAsia="Meiryo" w:hAnsi="Meiryo"/>
          <w:sz w:val="34"/>
          <w:szCs w:val="34"/>
        </w:rPr>
      </w:pPr>
      <w:bookmarkStart w:colFirst="0" w:colLast="0" w:name="_li9xgw8e18n" w:id="10"/>
      <w:bookmarkEnd w:id="10"/>
      <w:r w:rsidDel="00000000" w:rsidR="00000000" w:rsidRPr="00000000">
        <w:rPr>
          <w:rFonts w:ascii="Meiryo" w:cs="Meiryo" w:eastAsia="Meiryo" w:hAnsi="Meiryo"/>
          <w:sz w:val="34"/>
          <w:szCs w:val="34"/>
          <w:rtl w:val="0"/>
        </w:rPr>
        <w:t xml:space="preserve">第4章 再整備品の取り扱い</w:t>
      </w:r>
    </w:p>
    <w:p w:rsidR="00000000" w:rsidDel="00000000" w:rsidP="00000000" w:rsidRDefault="00000000" w:rsidRPr="00000000" w14:paraId="00000021">
      <w:pPr>
        <w:pStyle w:val="Heading3"/>
        <w:keepNext w:val="0"/>
        <w:keepLines w:val="0"/>
        <w:spacing w:before="280" w:lineRule="auto"/>
        <w:rPr>
          <w:rFonts w:ascii="Meiryo" w:cs="Meiryo" w:eastAsia="Meiryo" w:hAnsi="Meiryo"/>
          <w:color w:val="000000"/>
          <w:sz w:val="26"/>
          <w:szCs w:val="26"/>
        </w:rPr>
      </w:pPr>
      <w:bookmarkStart w:colFirst="0" w:colLast="0" w:name="_wj5bjf3jr8ep" w:id="11"/>
      <w:bookmarkEnd w:id="11"/>
      <w:r w:rsidDel="00000000" w:rsidR="00000000" w:rsidRPr="00000000">
        <w:rPr>
          <w:rFonts w:ascii="Meiryo" w:cs="Meiryo" w:eastAsia="Meiryo" w:hAnsi="Meiryo"/>
          <w:color w:val="000000"/>
          <w:sz w:val="26"/>
          <w:szCs w:val="26"/>
          <w:rtl w:val="0"/>
        </w:rPr>
        <w:t xml:space="preserve">第7条（再整備品の販売）</w:t>
      </w:r>
    </w:p>
    <w:p w:rsidR="00000000" w:rsidDel="00000000" w:rsidP="00000000" w:rsidRDefault="00000000" w:rsidRPr="00000000" w14:paraId="00000022">
      <w:pPr>
        <w:numPr>
          <w:ilvl w:val="0"/>
          <w:numId w:val="5"/>
        </w:numPr>
        <w:spacing w:after="0" w:afterAutospacing="0" w:before="240" w:lineRule="auto"/>
        <w:ind w:left="720" w:hanging="360"/>
        <w:rPr>
          <w:rFonts w:ascii="Meiryo" w:cs="Meiryo" w:eastAsia="Meiryo" w:hAnsi="Meiryo"/>
        </w:rPr>
      </w:pPr>
      <w:r w:rsidDel="00000000" w:rsidR="00000000" w:rsidRPr="00000000">
        <w:rPr>
          <w:rFonts w:ascii="Meiryo" w:cs="Meiryo" w:eastAsia="Meiryo" w:hAnsi="Meiryo"/>
          <w:rtl w:val="0"/>
        </w:rPr>
        <w:t xml:space="preserve">引取られた製品は、当社の専門技術者が必要なパーツ交換、洗浄、機能点検などを行い、**再整備品（リファービッシュ品）**として販売されます。</w:t>
      </w:r>
    </w:p>
    <w:p w:rsidR="00000000" w:rsidDel="00000000" w:rsidP="00000000" w:rsidRDefault="00000000" w:rsidRPr="00000000" w14:paraId="00000023">
      <w:pPr>
        <w:numPr>
          <w:ilvl w:val="0"/>
          <w:numId w:val="5"/>
        </w:numPr>
        <w:spacing w:after="240" w:before="0" w:beforeAutospacing="0" w:lineRule="auto"/>
        <w:ind w:left="720" w:hanging="360"/>
        <w:rPr>
          <w:rFonts w:ascii="Meiryo" w:cs="Meiryo" w:eastAsia="Meiryo" w:hAnsi="Meiryo"/>
        </w:rPr>
      </w:pPr>
      <w:r w:rsidDel="00000000" w:rsidR="00000000" w:rsidRPr="00000000">
        <w:rPr>
          <w:rFonts w:ascii="Meiryo" w:cs="Meiryo" w:eastAsia="Meiryo" w:hAnsi="Meiryo"/>
          <w:rtl w:val="0"/>
        </w:rPr>
        <w:t xml:space="preserve">お客様は、引渡した製品が再整備品として販売されることについて、異議を申し立てないものといたします。</w:t>
      </w:r>
    </w:p>
    <w:p w:rsidR="00000000" w:rsidDel="00000000" w:rsidP="00000000" w:rsidRDefault="00000000" w:rsidRPr="00000000" w14:paraId="00000024">
      <w:pPr>
        <w:pStyle w:val="Heading3"/>
        <w:keepNext w:val="0"/>
        <w:keepLines w:val="0"/>
        <w:spacing w:before="280" w:lineRule="auto"/>
        <w:rPr>
          <w:rFonts w:ascii="Meiryo" w:cs="Meiryo" w:eastAsia="Meiryo" w:hAnsi="Meiryo"/>
          <w:color w:val="000000"/>
          <w:sz w:val="26"/>
          <w:szCs w:val="26"/>
        </w:rPr>
      </w:pPr>
      <w:bookmarkStart w:colFirst="0" w:colLast="0" w:name="_ax8i4dlk67zr" w:id="12"/>
      <w:bookmarkEnd w:id="12"/>
      <w:r w:rsidDel="00000000" w:rsidR="00000000" w:rsidRPr="00000000">
        <w:rPr>
          <w:rFonts w:ascii="Meiryo" w:cs="Meiryo" w:eastAsia="Meiryo" w:hAnsi="Meiryo"/>
          <w:color w:val="000000"/>
          <w:sz w:val="26"/>
          <w:szCs w:val="26"/>
          <w:rtl w:val="0"/>
        </w:rPr>
        <w:t xml:space="preserve">第8条（個人情報の取り扱い）</w:t>
      </w:r>
    </w:p>
    <w:p w:rsidR="00000000" w:rsidDel="00000000" w:rsidP="00000000" w:rsidRDefault="00000000" w:rsidRPr="00000000" w14:paraId="00000025">
      <w:pPr>
        <w:spacing w:after="240" w:before="240" w:lineRule="auto"/>
        <w:rPr>
          <w:rFonts w:ascii="Meiryo" w:cs="Meiryo" w:eastAsia="Meiryo" w:hAnsi="Meiryo"/>
        </w:rPr>
      </w:pPr>
      <w:r w:rsidDel="00000000" w:rsidR="00000000" w:rsidRPr="00000000">
        <w:rPr>
          <w:rFonts w:ascii="Meiryo" w:cs="Meiryo" w:eastAsia="Meiryo" w:hAnsi="Meiryo"/>
          <w:rtl w:val="0"/>
        </w:rPr>
        <w:t xml:space="preserve">本プログラムの実施にあたり取得いたしましたお客様の個人情報は、製品の引取、下取り金額のお支払い、および再整備品の販売促進に関する業務にのみ利用し、当社のプライバシーポリシーに基づき厳重に管理いたします。</w:t>
      </w:r>
      <w:r w:rsidDel="00000000" w:rsidR="00000000" w:rsidRPr="00000000">
        <w:rPr>
          <w:rtl w:val="0"/>
        </w:rPr>
      </w:r>
    </w:p>
    <w:p w:rsidR="00000000" w:rsidDel="00000000" w:rsidP="00000000" w:rsidRDefault="00000000" w:rsidRPr="00000000" w14:paraId="00000026">
      <w:pPr>
        <w:rPr>
          <w:rFonts w:ascii="Meiryo" w:cs="Meiryo" w:eastAsia="Meiryo" w:hAnsi="Meiry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eiry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BB36DEFB104B54389E8A8DC7163520A" ma:contentTypeVersion="13" ma:contentTypeDescription="新しいドキュメントを作成します。" ma:contentTypeScope="" ma:versionID="81f9e8880ae07938b1b6a5e69c22b160">
  <xsd:schema xmlns:xsd="http://www.w3.org/2001/XMLSchema" xmlns:xs="http://www.w3.org/2001/XMLSchema" xmlns:p="http://schemas.microsoft.com/office/2006/metadata/properties" xmlns:ns2="f9b5bd61-60f5-4f8b-b2f1-e7ac971782e6" xmlns:ns3="f06966ba-1d95-4278-b04f-e8d08410761b" targetNamespace="http://schemas.microsoft.com/office/2006/metadata/properties" ma:root="true" ma:fieldsID="e8086ed56720cc996bb55a5cb0ec0c23" ns2:_="" ns3:_="">
    <xsd:import namespace="f9b5bd61-60f5-4f8b-b2f1-e7ac971782e6"/>
    <xsd:import namespace="f06966ba-1d95-4278-b04f-e8d08410761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b5bd61-60f5-4f8b-b2f1-e7ac971782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05b66659-78a4-4974-9493-f867f058c7d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6966ba-1d95-4278-b04f-e8d08410761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638e0ad-57ff-429c-91e5-37f454e7f30c}" ma:internalName="TaxCatchAll" ma:showField="CatchAllData" ma:web="f06966ba-1d95-4278-b04f-e8d0841076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b5bd61-60f5-4f8b-b2f1-e7ac971782e6">
      <Terms xmlns="http://schemas.microsoft.com/office/infopath/2007/PartnerControls"/>
    </lcf76f155ced4ddcb4097134ff3c332f>
    <TaxCatchAll xmlns="f06966ba-1d95-4278-b04f-e8d08410761b" xsi:nil="true"/>
  </documentManagement>
</p:properties>
</file>

<file path=customXml/itemProps1.xml><?xml version="1.0" encoding="utf-8"?>
<ds:datastoreItem xmlns:ds="http://schemas.openxmlformats.org/officeDocument/2006/customXml" ds:itemID="{4E5305C1-AD9E-426E-8154-1EE74AB56D64}"/>
</file>

<file path=customXml/itemProps2.xml><?xml version="1.0" encoding="utf-8"?>
<ds:datastoreItem xmlns:ds="http://schemas.openxmlformats.org/officeDocument/2006/customXml" ds:itemID="{6F7BA4FF-B0A3-41A4-8104-6FF5F01656C1}"/>
</file>

<file path=customXml/itemProps3.xml><?xml version="1.0" encoding="utf-8"?>
<ds:datastoreItem xmlns:ds="http://schemas.openxmlformats.org/officeDocument/2006/customXml" ds:itemID="{EB5A629B-8818-468A-9631-36B65F7FDFBC}"/>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0x0101000BB36DEFB104B54389E8A8DC7163520A</vt:lpwstr>
  </property>
</Properties>
</file>